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FB0F" w14:textId="78DD7FE8" w:rsidR="002D438C" w:rsidRPr="00B51C16" w:rsidRDefault="002D438C" w:rsidP="002D438C">
      <w:pPr>
        <w:jc w:val="center"/>
        <w:rPr>
          <w:rFonts w:asciiTheme="minorHAnsi" w:hAnsiTheme="minorHAnsi" w:cstheme="minorHAnsi"/>
          <w:b/>
          <w:sz w:val="32"/>
          <w:szCs w:val="32"/>
          <w:lang w:val="tr-TR"/>
        </w:rPr>
      </w:pPr>
      <w:r w:rsidRPr="00B51C16">
        <w:rPr>
          <w:rFonts w:asciiTheme="minorHAnsi" w:hAnsiTheme="minorHAnsi" w:cstheme="minorHAnsi"/>
          <w:b/>
          <w:sz w:val="32"/>
          <w:szCs w:val="32"/>
          <w:lang w:val="tr-TR"/>
        </w:rPr>
        <w:t>L</w:t>
      </w:r>
      <w:r w:rsidR="008C00E8" w:rsidRPr="00B51C16">
        <w:rPr>
          <w:rFonts w:asciiTheme="minorHAnsi" w:hAnsiTheme="minorHAnsi" w:cstheme="minorHAnsi"/>
          <w:b/>
          <w:sz w:val="32"/>
          <w:szCs w:val="32"/>
          <w:lang w:val="tr-TR"/>
        </w:rPr>
        <w:t>AÇ</w:t>
      </w:r>
      <w:r w:rsidRPr="00B51C16">
        <w:rPr>
          <w:rFonts w:asciiTheme="minorHAnsi" w:hAnsiTheme="minorHAnsi" w:cstheme="minorHAnsi"/>
          <w:b/>
          <w:sz w:val="32"/>
          <w:szCs w:val="32"/>
          <w:lang w:val="tr-TR"/>
        </w:rPr>
        <w:t xml:space="preserve"> BELEDİYESİ</w:t>
      </w:r>
    </w:p>
    <w:p w14:paraId="13AB2C94" w14:textId="77777777" w:rsidR="009A4479" w:rsidRPr="009A4479" w:rsidRDefault="009A4479" w:rsidP="009A4479">
      <w:pPr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</w:pPr>
    </w:p>
    <w:p w14:paraId="69E369F2" w14:textId="6CD50652" w:rsidR="009A4479" w:rsidRDefault="00B81466" w:rsidP="009A4479">
      <w:pPr>
        <w:jc w:val="center"/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</w:pPr>
      <w:r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1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(</w:t>
      </w:r>
      <w:r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BİR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)</w:t>
      </w:r>
      <w:r w:rsidR="009A4479" w:rsidRPr="009A4479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ADET </w:t>
      </w:r>
      <w:r w:rsidR="00634347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AĞIR </w:t>
      </w:r>
      <w:r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KAMYON ALIMI</w:t>
      </w:r>
      <w:r w:rsidR="00B51C16" w:rsidRPr="00B51C16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</w:t>
      </w:r>
    </w:p>
    <w:p w14:paraId="7FB47EC6" w14:textId="2DF9F973" w:rsidR="002D438C" w:rsidRPr="00B51C16" w:rsidRDefault="002D438C" w:rsidP="009A4479">
      <w:pPr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tr-TR"/>
        </w:rPr>
      </w:pPr>
      <w:r w:rsidRPr="00B51C16">
        <w:rPr>
          <w:rFonts w:asciiTheme="minorHAnsi" w:hAnsiTheme="minorHAnsi" w:cstheme="minorHAnsi"/>
          <w:b/>
          <w:sz w:val="32"/>
          <w:szCs w:val="32"/>
          <w:u w:val="single"/>
          <w:lang w:val="tr-TR"/>
        </w:rPr>
        <w:t>TEKNİK ŞARTNAMESİ</w:t>
      </w:r>
    </w:p>
    <w:p w14:paraId="4A707AD3" w14:textId="77777777" w:rsidR="002D438C" w:rsidRPr="00B51C16" w:rsidRDefault="002D438C" w:rsidP="002D438C">
      <w:pPr>
        <w:shd w:val="clear" w:color="auto" w:fill="FFFFFF"/>
        <w:rPr>
          <w:rFonts w:asciiTheme="minorHAnsi" w:hAnsiTheme="minorHAnsi" w:cstheme="minorHAnsi"/>
          <w:b/>
          <w:noProof/>
          <w:sz w:val="24"/>
          <w:szCs w:val="24"/>
          <w:lang w:val="tr-TR"/>
        </w:rPr>
      </w:pPr>
    </w:p>
    <w:p w14:paraId="07EF2358" w14:textId="77777777" w:rsidR="00C82571" w:rsidRPr="00B51C16" w:rsidRDefault="00C82571" w:rsidP="002D438C">
      <w:pPr>
        <w:shd w:val="clear" w:color="auto" w:fill="FFFFFF"/>
        <w:rPr>
          <w:rFonts w:asciiTheme="minorHAnsi" w:hAnsiTheme="minorHAnsi" w:cstheme="minorHAnsi"/>
          <w:b/>
          <w:noProof/>
          <w:sz w:val="24"/>
          <w:szCs w:val="24"/>
          <w:lang w:val="tr-TR"/>
        </w:rPr>
      </w:pPr>
    </w:p>
    <w:p w14:paraId="50233B0C" w14:textId="56EC84DD" w:rsidR="009A4479" w:rsidRPr="009A4479" w:rsidRDefault="00B51C16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B51C16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</w:p>
    <w:p w14:paraId="729D0D2E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1. KONU, TANIMI VE KAPSAM </w:t>
      </w:r>
    </w:p>
    <w:p w14:paraId="273513DE" w14:textId="3606E596" w:rsid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KONU: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Bu teknik şartname </w:t>
      </w:r>
      <w:r w:rsidR="006E2B44">
        <w:rPr>
          <w:rFonts w:asciiTheme="minorHAnsi" w:hAnsiTheme="minorHAnsi" w:cstheme="minorHAnsi"/>
          <w:sz w:val="24"/>
          <w:szCs w:val="24"/>
          <w:lang w:val="tr-TR"/>
        </w:rPr>
        <w:t>LAÇ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Belediyesi’nin ihtiyacı için satın alınacak </w:t>
      </w:r>
      <w:r w:rsidR="00B81466">
        <w:rPr>
          <w:rFonts w:asciiTheme="minorHAnsi" w:hAnsiTheme="minorHAnsi" w:cstheme="minorHAnsi"/>
          <w:sz w:val="24"/>
          <w:szCs w:val="24"/>
          <w:lang w:val="tr-TR"/>
        </w:rPr>
        <w:t xml:space="preserve">1 </w:t>
      </w:r>
      <w:r w:rsidR="00C8030A">
        <w:rPr>
          <w:rFonts w:asciiTheme="minorHAnsi" w:hAnsiTheme="minorHAnsi" w:cstheme="minorHAnsi"/>
          <w:sz w:val="24"/>
          <w:szCs w:val="24"/>
          <w:lang w:val="tr-TR"/>
        </w:rPr>
        <w:t xml:space="preserve">adet ağır </w:t>
      </w:r>
      <w:r w:rsidR="00B81466">
        <w:rPr>
          <w:rFonts w:asciiTheme="minorHAnsi" w:hAnsiTheme="minorHAnsi" w:cstheme="minorHAnsi"/>
          <w:sz w:val="24"/>
          <w:szCs w:val="24"/>
          <w:lang w:val="tr-TR"/>
        </w:rPr>
        <w:t>KAMYON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tipi ara</w:t>
      </w:r>
      <w:r w:rsidR="006E2B44">
        <w:rPr>
          <w:rFonts w:asciiTheme="minorHAnsi" w:hAnsiTheme="minorHAnsi" w:cstheme="minorHAnsi"/>
          <w:sz w:val="24"/>
          <w:szCs w:val="24"/>
          <w:lang w:val="tr-TR"/>
        </w:rPr>
        <w:t>c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ın teknik özelliklerini, denetim ve muayene </w:t>
      </w:r>
      <w:r w:rsidR="008D7EB5" w:rsidRPr="009A4479">
        <w:rPr>
          <w:rFonts w:asciiTheme="minorHAnsi" w:hAnsiTheme="minorHAnsi" w:cstheme="minorHAnsi"/>
          <w:sz w:val="24"/>
          <w:szCs w:val="24"/>
          <w:lang w:val="tr-TR"/>
        </w:rPr>
        <w:t>meto</w:t>
      </w:r>
      <w:r w:rsidR="008D7EB5">
        <w:rPr>
          <w:rFonts w:asciiTheme="minorHAnsi" w:hAnsiTheme="minorHAnsi" w:cstheme="minorHAnsi"/>
          <w:sz w:val="24"/>
          <w:szCs w:val="24"/>
          <w:lang w:val="tr-TR"/>
        </w:rPr>
        <w:t>t</w:t>
      </w:r>
      <w:r w:rsidR="008D7EB5" w:rsidRPr="009A4479">
        <w:rPr>
          <w:rFonts w:asciiTheme="minorHAnsi" w:hAnsiTheme="minorHAnsi" w:cstheme="minorHAnsi"/>
          <w:sz w:val="24"/>
          <w:szCs w:val="24"/>
          <w:lang w:val="tr-TR"/>
        </w:rPr>
        <w:t>larını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ve diğer hususları konu alır. </w:t>
      </w:r>
    </w:p>
    <w:p w14:paraId="663863C2" w14:textId="77777777" w:rsidR="006E2B44" w:rsidRDefault="006E2B44" w:rsidP="009A4479">
      <w:pPr>
        <w:rPr>
          <w:rFonts w:asciiTheme="minorHAnsi" w:hAnsiTheme="minorHAnsi" w:cstheme="minorHAnsi"/>
          <w:b/>
          <w:bCs/>
          <w:sz w:val="24"/>
          <w:szCs w:val="24"/>
          <w:lang w:val="tr-TR"/>
        </w:rPr>
      </w:pPr>
    </w:p>
    <w:p w14:paraId="47F4D7C5" w14:textId="1C57EA49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 ÖZELLİKLER </w:t>
      </w:r>
    </w:p>
    <w:p w14:paraId="170687BF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2.1. Genel Özellikler: </w:t>
      </w:r>
    </w:p>
    <w:p w14:paraId="5EA0825D" w14:textId="054DC54A" w:rsidR="006E2B44" w:rsidRDefault="006E2B44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>Satın alınacak araç</w:t>
      </w:r>
      <w:r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en az </w:t>
      </w:r>
      <w:r w:rsidR="009A4479" w:rsidRPr="004F2A31">
        <w:rPr>
          <w:rFonts w:asciiTheme="minorHAnsi" w:hAnsiTheme="minorHAnsi" w:cstheme="minorHAnsi"/>
          <w:b/>
          <w:bCs/>
          <w:sz w:val="24"/>
          <w:szCs w:val="24"/>
          <w:lang w:val="tr-TR"/>
        </w:rPr>
        <w:t>20</w:t>
      </w:r>
      <w:r w:rsidR="00C8030A">
        <w:rPr>
          <w:rFonts w:asciiTheme="minorHAnsi" w:hAnsiTheme="minorHAnsi" w:cstheme="minorHAnsi"/>
          <w:b/>
          <w:bCs/>
          <w:sz w:val="24"/>
          <w:szCs w:val="24"/>
          <w:lang w:val="tr-TR"/>
        </w:rPr>
        <w:t>0</w:t>
      </w:r>
      <w:r w:rsidR="00B81466">
        <w:rPr>
          <w:rFonts w:asciiTheme="minorHAnsi" w:hAnsiTheme="minorHAnsi" w:cstheme="minorHAnsi"/>
          <w:b/>
          <w:bCs/>
          <w:sz w:val="24"/>
          <w:szCs w:val="24"/>
          <w:lang w:val="tr-TR"/>
        </w:rPr>
        <w:t>8</w:t>
      </w:r>
      <w:r w:rsidR="009A4479" w:rsidRPr="004F2A31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model ve üstü</w:t>
      </w:r>
      <w:r w:rsidR="004232AC">
        <w:rPr>
          <w:rFonts w:asciiTheme="minorHAnsi" w:hAnsiTheme="minorHAnsi" w:cstheme="minorHAnsi"/>
          <w:sz w:val="24"/>
          <w:szCs w:val="24"/>
          <w:lang w:val="tr-TR"/>
        </w:rPr>
        <w:t xml:space="preserve"> ve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ikinci el olacaktır. </w:t>
      </w:r>
    </w:p>
    <w:p w14:paraId="425B085D" w14:textId="0594B9F8" w:rsidR="00382422" w:rsidRDefault="00382422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0D0D67">
        <w:rPr>
          <w:rFonts w:asciiTheme="minorHAnsi" w:hAnsiTheme="minorHAnsi" w:cstheme="minorHAnsi"/>
          <w:sz w:val="24"/>
          <w:szCs w:val="24"/>
          <w:lang w:val="tr-TR"/>
        </w:rPr>
        <w:t>-Ağır kamyon tipi</w:t>
      </w:r>
      <w:r w:rsidR="000D0D67" w:rsidRPr="000D0D67">
        <w:rPr>
          <w:rFonts w:asciiTheme="minorHAnsi" w:hAnsiTheme="minorHAnsi" w:cstheme="minorHAnsi"/>
          <w:sz w:val="24"/>
          <w:szCs w:val="24"/>
          <w:lang w:val="tr-TR"/>
        </w:rPr>
        <w:t xml:space="preserve"> vinçli </w:t>
      </w:r>
      <w:r w:rsidRPr="000D0D67">
        <w:rPr>
          <w:rFonts w:asciiTheme="minorHAnsi" w:hAnsiTheme="minorHAnsi" w:cstheme="minorHAnsi"/>
          <w:sz w:val="24"/>
          <w:szCs w:val="24"/>
          <w:lang w:val="tr-TR"/>
        </w:rPr>
        <w:t xml:space="preserve">araç </w:t>
      </w:r>
      <w:r w:rsidR="000D0D67" w:rsidRPr="000D0D67">
        <w:rPr>
          <w:rFonts w:asciiTheme="minorHAnsi" w:hAnsiTheme="minorHAnsi" w:cstheme="minorHAnsi"/>
          <w:sz w:val="24"/>
          <w:szCs w:val="24"/>
          <w:lang w:val="tr-TR"/>
        </w:rPr>
        <w:t>taşıyıcısı</w:t>
      </w:r>
      <w:r w:rsidR="0058344E" w:rsidRPr="000D0D67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Pr="000D0D67">
        <w:rPr>
          <w:rFonts w:asciiTheme="minorHAnsi" w:hAnsiTheme="minorHAnsi" w:cstheme="minorHAnsi"/>
          <w:sz w:val="24"/>
          <w:szCs w:val="24"/>
          <w:lang w:val="tr-TR"/>
        </w:rPr>
        <w:t>düz kasa model olacaktır.</w:t>
      </w:r>
    </w:p>
    <w:p w14:paraId="45D31135" w14:textId="0CF7093D" w:rsidR="00CC20E8" w:rsidRDefault="00CC20E8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-Mevcut kilometresi en fazla </w:t>
      </w:r>
      <w:r w:rsidR="0037788D">
        <w:rPr>
          <w:rFonts w:asciiTheme="minorHAnsi" w:hAnsiTheme="minorHAnsi" w:cstheme="minorHAnsi"/>
          <w:sz w:val="24"/>
          <w:szCs w:val="24"/>
          <w:lang w:val="tr-TR"/>
        </w:rPr>
        <w:t>950bin</w:t>
      </w:r>
      <w:r>
        <w:rPr>
          <w:rFonts w:asciiTheme="minorHAnsi" w:hAnsiTheme="minorHAnsi" w:cstheme="minorHAnsi"/>
          <w:sz w:val="24"/>
          <w:szCs w:val="24"/>
          <w:lang w:val="tr-TR"/>
        </w:rPr>
        <w:t xml:space="preserve"> kilometre olacaktır.</w:t>
      </w:r>
    </w:p>
    <w:p w14:paraId="06BD2435" w14:textId="4399D7AC" w:rsidR="00382422" w:rsidRDefault="00382422" w:rsidP="009A4479">
      <w:pPr>
        <w:rPr>
          <w:rFonts w:asciiTheme="minorHAnsi" w:hAnsiTheme="minorHAnsi" w:cstheme="minorHAnsi"/>
          <w:b/>
          <w:bCs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-Aracın boş ağırlığı 11800 kg olmalıdır.</w:t>
      </w:r>
    </w:p>
    <w:p w14:paraId="54A4382E" w14:textId="77777777" w:rsidR="001305E2" w:rsidRDefault="001305E2" w:rsidP="009A4479">
      <w:pPr>
        <w:rPr>
          <w:rFonts w:asciiTheme="minorHAnsi" w:hAnsiTheme="minorHAnsi" w:cstheme="minorHAnsi"/>
          <w:b/>
          <w:bCs/>
          <w:sz w:val="24"/>
          <w:szCs w:val="24"/>
          <w:lang w:val="tr-TR"/>
        </w:rPr>
      </w:pPr>
    </w:p>
    <w:p w14:paraId="3F8B8AC0" w14:textId="7C454BD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 Teknik Özellikler: </w:t>
      </w:r>
    </w:p>
    <w:p w14:paraId="6756C63C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2.2.1. Motor: </w:t>
      </w:r>
    </w:p>
    <w:p w14:paraId="06FFC783" w14:textId="48556AC7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Motor </w:t>
      </w:r>
      <w:r w:rsidR="00C8030A">
        <w:rPr>
          <w:rFonts w:asciiTheme="minorHAnsi" w:hAnsiTheme="minorHAnsi" w:cstheme="minorHAnsi"/>
          <w:sz w:val="24"/>
          <w:szCs w:val="24"/>
          <w:lang w:val="tr-TR"/>
        </w:rPr>
        <w:t xml:space="preserve">6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>(</w:t>
      </w:r>
      <w:r w:rsidR="003D23C6">
        <w:rPr>
          <w:rFonts w:asciiTheme="minorHAnsi" w:hAnsiTheme="minorHAnsi" w:cstheme="minorHAnsi"/>
          <w:sz w:val="24"/>
          <w:szCs w:val="24"/>
          <w:lang w:val="tr-TR"/>
        </w:rPr>
        <w:t>altı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>) silindirli</w:t>
      </w:r>
      <w:r w:rsidR="001305E2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ve dizel olacaktır. </w:t>
      </w:r>
    </w:p>
    <w:p w14:paraId="1D95ACA8" w14:textId="55D74199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C8030A">
        <w:rPr>
          <w:rFonts w:asciiTheme="minorHAnsi" w:hAnsiTheme="minorHAnsi" w:cstheme="minorHAnsi"/>
          <w:sz w:val="24"/>
          <w:szCs w:val="24"/>
          <w:lang w:val="tr-TR"/>
        </w:rPr>
        <w:t>Silindir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hacmi </w:t>
      </w:r>
      <w:r w:rsidR="00C8030A">
        <w:rPr>
          <w:rFonts w:asciiTheme="minorHAnsi" w:hAnsiTheme="minorHAnsi" w:cstheme="minorHAnsi"/>
          <w:sz w:val="24"/>
          <w:szCs w:val="24"/>
          <w:lang w:val="tr-TR"/>
        </w:rPr>
        <w:t>9200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cc olacaktır. </w:t>
      </w:r>
    </w:p>
    <w:p w14:paraId="120D6820" w14:textId="30DC4BF0" w:rsid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C8030A">
        <w:rPr>
          <w:rFonts w:asciiTheme="minorHAnsi" w:hAnsiTheme="minorHAnsi" w:cstheme="minorHAnsi"/>
          <w:sz w:val="24"/>
          <w:szCs w:val="24"/>
          <w:lang w:val="tr-TR"/>
        </w:rPr>
        <w:t xml:space="preserve">Azami motor 9200 </w:t>
      </w:r>
      <w:proofErr w:type="spellStart"/>
      <w:r w:rsidR="00C8030A">
        <w:rPr>
          <w:rFonts w:asciiTheme="minorHAnsi" w:hAnsiTheme="minorHAnsi" w:cstheme="minorHAnsi"/>
          <w:sz w:val="24"/>
          <w:szCs w:val="24"/>
          <w:lang w:val="tr-TR"/>
        </w:rPr>
        <w:t>kw</w:t>
      </w:r>
      <w:proofErr w:type="spellEnd"/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olacaktır. </w:t>
      </w:r>
    </w:p>
    <w:p w14:paraId="2D59EE6B" w14:textId="0519CEB0" w:rsidR="00C8030A" w:rsidRPr="009A4479" w:rsidRDefault="00C8030A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-75-310 motor olacaktır.</w:t>
      </w:r>
    </w:p>
    <w:p w14:paraId="276044DB" w14:textId="005B25B8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2.2.2. Şanzıman: </w:t>
      </w:r>
    </w:p>
    <w:p w14:paraId="333E45FF" w14:textId="2A4B0B2A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Şanzıman manuel olacaktır. </w:t>
      </w:r>
    </w:p>
    <w:p w14:paraId="42178906" w14:textId="0DDE1D26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Şanzıman </w:t>
      </w:r>
      <w:r w:rsidR="00C8030A">
        <w:rPr>
          <w:rFonts w:asciiTheme="minorHAnsi" w:hAnsiTheme="minorHAnsi" w:cstheme="minorHAnsi"/>
          <w:sz w:val="24"/>
          <w:szCs w:val="24"/>
          <w:lang w:val="tr-TR"/>
        </w:rPr>
        <w:t>8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ileri vitesli olacaktır. </w:t>
      </w:r>
    </w:p>
    <w:p w14:paraId="1BF09402" w14:textId="1E9566C3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2.2.3. Direksiyon Sistemi: </w:t>
      </w:r>
    </w:p>
    <w:p w14:paraId="776AC89F" w14:textId="164B3903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 sağ direksiyonlu olacaktır. </w:t>
      </w:r>
    </w:p>
    <w:p w14:paraId="7E010C72" w14:textId="59E31CA3" w:rsidR="009A4479" w:rsidRPr="009A4479" w:rsidRDefault="00D929BF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Araçlarda rahatlıkla kontrolü sağlayabilecek elektro-hidrolik direksiyon sistemi veya hidrolik direksiyon sistemi veya muadil sistem olacaktır. Bu husus yüklenici tarafından muayene aşamasında taahhüt edilecektir. </w:t>
      </w:r>
    </w:p>
    <w:p w14:paraId="157F84E8" w14:textId="7200D727" w:rsid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2.2.4. Süspansiyon Sistemi: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Araçlara yük taşımaya uygun süspansiyon sistemi olacaktır. </w:t>
      </w:r>
    </w:p>
    <w:p w14:paraId="0FD816C9" w14:textId="529BA195" w:rsidR="00E731DC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-Havalı yükleme rampaları,</w:t>
      </w:r>
    </w:p>
    <w:p w14:paraId="130A32F9" w14:textId="632E914A" w:rsidR="00E731DC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-6x2 arka kalkar dingil,</w:t>
      </w:r>
    </w:p>
    <w:p w14:paraId="70C9CBDC" w14:textId="7D1F0FA6" w:rsidR="00E731DC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-10 ton araç çekici makara vinç ve</w:t>
      </w:r>
    </w:p>
    <w:p w14:paraId="6492EE9F" w14:textId="42A5CF5F" w:rsidR="00E731DC" w:rsidRPr="009A4479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-2.6 ton-7.20 metre HMF vinç bulunacaktır.</w:t>
      </w:r>
    </w:p>
    <w:p w14:paraId="0987D8EF" w14:textId="418441EC" w:rsid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2.2.5. Fren Sistemi: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Araçlarda ABS fren sistemi veya ABS ve ASR fren sistemi veya ABS ve ASR ve ESP fren sistemi bulunacaktır. Bu husus, yüklenici tarafından muayene aşamasında üretici / imalatçı firmanın vereceği belge ile belgelendirilecektir. Belgelendirilmemesi durumunda ret işlemi uygulanacaktır. </w:t>
      </w:r>
    </w:p>
    <w:p w14:paraId="3B9A0F8F" w14:textId="77777777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2.2.6. Lastikler: </w:t>
      </w:r>
    </w:p>
    <w:p w14:paraId="2C5ED537" w14:textId="6AA20A68" w:rsidR="009A4479" w:rsidRPr="00393B9E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93B9E"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393B9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393B9E">
        <w:rPr>
          <w:rFonts w:asciiTheme="minorHAnsi" w:hAnsiTheme="minorHAnsi" w:cstheme="minorHAnsi"/>
          <w:sz w:val="24"/>
          <w:szCs w:val="24"/>
          <w:lang w:val="tr-TR"/>
        </w:rPr>
        <w:t xml:space="preserve">Lastikleri iç lastiksiz (Tubeless) olacaktır. </w:t>
      </w:r>
    </w:p>
    <w:p w14:paraId="7F270011" w14:textId="77777777" w:rsidR="00DA1B1F" w:rsidRDefault="00DA1B1F" w:rsidP="009A4479">
      <w:pPr>
        <w:rPr>
          <w:rFonts w:asciiTheme="minorHAnsi" w:hAnsiTheme="minorHAnsi" w:cstheme="minorHAnsi"/>
          <w:sz w:val="24"/>
          <w:szCs w:val="24"/>
          <w:highlight w:val="yellow"/>
          <w:lang w:val="tr-TR"/>
        </w:rPr>
      </w:pPr>
    </w:p>
    <w:p w14:paraId="5DA14892" w14:textId="77777777" w:rsidR="00DA1B1F" w:rsidRDefault="00DA1B1F" w:rsidP="009A4479">
      <w:pPr>
        <w:rPr>
          <w:rFonts w:asciiTheme="minorHAnsi" w:hAnsiTheme="minorHAnsi" w:cstheme="minorHAnsi"/>
          <w:sz w:val="24"/>
          <w:szCs w:val="24"/>
          <w:highlight w:val="yellow"/>
          <w:lang w:val="tr-TR"/>
        </w:rPr>
      </w:pPr>
    </w:p>
    <w:p w14:paraId="70AC8FCE" w14:textId="77777777" w:rsidR="00DA1B1F" w:rsidRPr="00DA1B1F" w:rsidRDefault="00DA1B1F" w:rsidP="009A4479">
      <w:pPr>
        <w:rPr>
          <w:rFonts w:asciiTheme="minorHAnsi" w:hAnsiTheme="minorHAnsi" w:cstheme="minorHAnsi"/>
          <w:sz w:val="24"/>
          <w:szCs w:val="24"/>
          <w:highlight w:val="yellow"/>
          <w:lang w:val="tr-TR"/>
        </w:rPr>
      </w:pPr>
    </w:p>
    <w:p w14:paraId="1AB12377" w14:textId="247130CC" w:rsidR="009A4479" w:rsidRP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lastRenderedPageBreak/>
        <w:t>2.2.7.</w:t>
      </w:r>
      <w:r w:rsidR="001D4A6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Elektrik Sistemi: </w:t>
      </w:r>
    </w:p>
    <w:p w14:paraId="18AA3BF6" w14:textId="21779EC1" w:rsidR="009A4479" w:rsidRPr="009A447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Araçların üzerindeki tüm elektrik kabloları, rutubet ve sürtünmeden dolayı aşınmalara karşı izoleli olacaktır. Bu husus yüklenici tarafından muayene aşamasında yazılı olarak taahhüt edilecektir. Edilmemesi durumunda ret işlemi uygulanacaktır. </w:t>
      </w:r>
    </w:p>
    <w:p w14:paraId="348F5A10" w14:textId="1296E561" w:rsidR="00C12B5C" w:rsidRPr="00E731DC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Araçlar aşırı yük ve elektrik kısa devrelerine karşı, sigorta veya termikle korunmalı olacaktır. </w:t>
      </w:r>
    </w:p>
    <w:p w14:paraId="2C8D3800" w14:textId="0FDD36E3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2.2.8. Aydınlatma: </w:t>
      </w:r>
    </w:p>
    <w:p w14:paraId="40AA142B" w14:textId="110FC3DC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Araçların ışıkları KKTC Trafik Tüzüğünde belirtilen far, stop, sinyal, park lambası, geri vites lambası, plaka ve gösterge lambaları ile gerekli diğerleri olacaktır. </w:t>
      </w:r>
    </w:p>
    <w:p w14:paraId="1E991C82" w14:textId="54FD1A6D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2.2.</w:t>
      </w:r>
      <w:r w:rsid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9</w:t>
      </w: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. </w:t>
      </w:r>
      <w:r w:rsidR="00E731DC">
        <w:rPr>
          <w:rFonts w:asciiTheme="minorHAnsi" w:hAnsiTheme="minorHAnsi" w:cstheme="minorHAnsi"/>
          <w:b/>
          <w:bCs/>
          <w:sz w:val="24"/>
          <w:szCs w:val="24"/>
          <w:lang w:val="tr-TR"/>
        </w:rPr>
        <w:t>Sürücü</w:t>
      </w: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Kabini: </w:t>
      </w:r>
    </w:p>
    <w:p w14:paraId="258DCE23" w14:textId="77777777" w:rsidR="00E731DC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>Araç</w:t>
      </w:r>
      <w:r>
        <w:rPr>
          <w:rFonts w:asciiTheme="minorHAnsi" w:hAnsiTheme="minorHAnsi" w:cstheme="minorHAnsi"/>
          <w:sz w:val="24"/>
          <w:szCs w:val="24"/>
          <w:lang w:val="tr-TR"/>
        </w:rPr>
        <w:t xml:space="preserve"> tek </w:t>
      </w:r>
      <w:r w:rsidR="006B6788" w:rsidRPr="003304AE">
        <w:rPr>
          <w:rFonts w:asciiTheme="minorHAnsi" w:hAnsiTheme="minorHAnsi" w:cstheme="minorHAnsi"/>
          <w:sz w:val="24"/>
          <w:szCs w:val="24"/>
          <w:lang w:val="tr-TR"/>
        </w:rPr>
        <w:t>kabinli</w:t>
      </w:r>
      <w:r w:rsidR="0042592E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ve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tr-TR"/>
        </w:rPr>
        <w:t>2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kapılı olacaktır. </w:t>
      </w:r>
    </w:p>
    <w:p w14:paraId="72E75A1A" w14:textId="4C29D83A" w:rsidR="009A4479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>Araç boyutları K</w:t>
      </w:r>
      <w:r w:rsidR="00426882">
        <w:rPr>
          <w:rFonts w:asciiTheme="minorHAnsi" w:hAnsiTheme="minorHAnsi" w:cstheme="minorHAnsi"/>
          <w:sz w:val="24"/>
          <w:szCs w:val="24"/>
          <w:lang w:val="tr-TR"/>
        </w:rPr>
        <w:t>KTC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Trafik Tüzüğüne uygun ölçülerde olacaktır. </w:t>
      </w:r>
    </w:p>
    <w:p w14:paraId="7BDA6CF2" w14:textId="38AC6D8B" w:rsidR="00E731DC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-S</w:t>
      </w: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ürücü kabininde </w:t>
      </w:r>
      <w:r>
        <w:rPr>
          <w:rFonts w:asciiTheme="minorHAnsi" w:hAnsiTheme="minorHAnsi" w:cstheme="minorHAnsi"/>
          <w:sz w:val="24"/>
          <w:szCs w:val="24"/>
          <w:lang w:val="tr-TR"/>
        </w:rPr>
        <w:t>klima</w:t>
      </w:r>
      <w:r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sistemi olacaktır.</w:t>
      </w:r>
    </w:p>
    <w:p w14:paraId="5CBFBC40" w14:textId="28D5EC42" w:rsidR="00E731DC" w:rsidRPr="003304AE" w:rsidRDefault="00E731DC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-Araç sarı renkte olacaktır.</w:t>
      </w:r>
    </w:p>
    <w:p w14:paraId="30787E19" w14:textId="14796405" w:rsidR="009A4479" w:rsidRPr="003304AE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2.2.1</w:t>
      </w:r>
      <w:r w:rsid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0</w:t>
      </w: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. Yük Taşıma Kabini: </w:t>
      </w:r>
    </w:p>
    <w:p w14:paraId="198A593B" w14:textId="7500079A" w:rsidR="009A4479" w:rsidRPr="003304AE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3304A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Araçların kasası her yönden yükleme yapmaya </w:t>
      </w:r>
      <w:r w:rsidR="00333C3D" w:rsidRPr="003304AE">
        <w:rPr>
          <w:rFonts w:asciiTheme="minorHAnsi" w:hAnsiTheme="minorHAnsi" w:cstheme="minorHAnsi"/>
          <w:sz w:val="24"/>
          <w:szCs w:val="24"/>
          <w:lang w:val="tr-TR"/>
        </w:rPr>
        <w:t>imkân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verecektir. </w:t>
      </w:r>
    </w:p>
    <w:p w14:paraId="6B8DDF3C" w14:textId="3361D3E7" w:rsidR="009A4479" w:rsidRPr="003304AE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393B9E">
        <w:rPr>
          <w:rFonts w:asciiTheme="minorHAnsi" w:hAnsiTheme="minorHAnsi" w:cstheme="minorHAnsi"/>
          <w:b/>
          <w:bCs/>
          <w:sz w:val="24"/>
          <w:szCs w:val="24"/>
          <w:lang w:val="tr-TR"/>
        </w:rPr>
        <w:t>-</w:t>
      </w:r>
      <w:r w:rsidR="009A4479" w:rsidRPr="00393B9E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 </w:t>
      </w:r>
      <w:r w:rsidR="009A4479" w:rsidRPr="00393B9E">
        <w:rPr>
          <w:rFonts w:asciiTheme="minorHAnsi" w:hAnsiTheme="minorHAnsi" w:cstheme="minorHAnsi"/>
          <w:sz w:val="24"/>
          <w:szCs w:val="24"/>
          <w:lang w:val="tr-TR"/>
        </w:rPr>
        <w:t>Araçların arka tekerlekleri çift teker olacak</w:t>
      </w:r>
      <w:r w:rsidR="0042592E" w:rsidRPr="00393B9E">
        <w:rPr>
          <w:rFonts w:asciiTheme="minorHAnsi" w:hAnsiTheme="minorHAnsi" w:cstheme="minorHAnsi"/>
          <w:sz w:val="24"/>
          <w:szCs w:val="24"/>
          <w:lang w:val="tr-TR"/>
        </w:rPr>
        <w:t>.</w:t>
      </w:r>
      <w:r w:rsidR="009A4479" w:rsidRPr="003304AE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</w:p>
    <w:p w14:paraId="5A203658" w14:textId="77777777" w:rsidR="001D4A6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</w:p>
    <w:p w14:paraId="28220AB9" w14:textId="753014B2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 ARAÇ AKSESUARLARI: </w:t>
      </w:r>
    </w:p>
    <w:p w14:paraId="6190C157" w14:textId="7777777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3.1.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>Bir adet aracın ağırlığına uygun kriko ve kolu</w:t>
      </w:r>
      <w:r w:rsidR="001D4A69"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Aracı düz zeminde kaldırabilecek boyda olacaktır. </w:t>
      </w:r>
    </w:p>
    <w:p w14:paraId="43E5E0E1" w14:textId="7777777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3.2.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>Bir adet tekerlek anahtarı ve kolu</w:t>
      </w:r>
    </w:p>
    <w:p w14:paraId="1CB3BACB" w14:textId="71F2B01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3.3.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>Bir adet ilk yardım çantası. (Muhteviyatı ile birlikte</w:t>
      </w:r>
      <w:proofErr w:type="gramStart"/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) </w:t>
      </w:r>
      <w:r w:rsidR="001D4A69">
        <w:rPr>
          <w:rFonts w:asciiTheme="minorHAnsi" w:hAnsiTheme="minorHAnsi" w:cstheme="minorHAnsi"/>
          <w:sz w:val="24"/>
          <w:szCs w:val="24"/>
          <w:lang w:val="tr-TR"/>
        </w:rPr>
        <w:t>-</w:t>
      </w:r>
      <w:proofErr w:type="gramEnd"/>
      <w:r w:rsidR="001D4A69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Yürürlükteki KKTC Trafik Tüzüğüne uygun olacaktır. </w:t>
      </w:r>
    </w:p>
    <w:p w14:paraId="28C413AB" w14:textId="68E92BF0" w:rsidR="001D4A69" w:rsidRDefault="009A4479" w:rsidP="0091465F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>3.4.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>Bir adet 2 kg.’</w:t>
      </w:r>
      <w:proofErr w:type="spellStart"/>
      <w:r w:rsidRPr="009A4479">
        <w:rPr>
          <w:rFonts w:asciiTheme="minorHAnsi" w:hAnsiTheme="minorHAnsi" w:cstheme="minorHAnsi"/>
          <w:sz w:val="24"/>
          <w:szCs w:val="24"/>
          <w:lang w:val="tr-TR"/>
        </w:rPr>
        <w:t>lık</w:t>
      </w:r>
      <w:proofErr w:type="spellEnd"/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dolabilen tipte yangın söndürme cihazı ve hortumu ile püskürtme ağzı. </w:t>
      </w:r>
    </w:p>
    <w:p w14:paraId="19E5CB0D" w14:textId="660A0E77" w:rsidR="001D4A6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>3.</w:t>
      </w:r>
      <w:r w:rsidR="004F2A31">
        <w:rPr>
          <w:rFonts w:asciiTheme="minorHAnsi" w:hAnsiTheme="minorHAnsi" w:cstheme="minorHAnsi"/>
          <w:b/>
          <w:bCs/>
          <w:sz w:val="24"/>
          <w:szCs w:val="24"/>
          <w:lang w:val="tr-TR"/>
        </w:rPr>
        <w:t>5</w:t>
      </w: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>.</w:t>
      </w:r>
      <w:r w:rsidR="0091465F">
        <w:rPr>
          <w:rFonts w:asciiTheme="minorHAnsi" w:hAnsiTheme="minorHAnsi" w:cstheme="minorHAnsi"/>
          <w:sz w:val="24"/>
          <w:szCs w:val="24"/>
          <w:lang w:val="tr-TR"/>
        </w:rPr>
        <w:t xml:space="preserve"> Ön ve arka çamurluklarda lastik koruyucu olacaktır.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</w:p>
    <w:p w14:paraId="19E365A5" w14:textId="77777777" w:rsidR="001D4A6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</w:p>
    <w:sectPr w:rsidR="001D4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6510B"/>
    <w:multiLevelType w:val="multilevel"/>
    <w:tmpl w:val="3AA66E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7586ECE"/>
    <w:multiLevelType w:val="hybridMultilevel"/>
    <w:tmpl w:val="4EFC8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B0E47"/>
    <w:multiLevelType w:val="hybridMultilevel"/>
    <w:tmpl w:val="B2A4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44632"/>
    <w:multiLevelType w:val="hybridMultilevel"/>
    <w:tmpl w:val="48F8D9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248A5"/>
    <w:multiLevelType w:val="hybridMultilevel"/>
    <w:tmpl w:val="35542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90588"/>
    <w:multiLevelType w:val="hybridMultilevel"/>
    <w:tmpl w:val="04EE8A5E"/>
    <w:lvl w:ilvl="0" w:tplc="9F60D506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7BDA2446"/>
    <w:multiLevelType w:val="hybridMultilevel"/>
    <w:tmpl w:val="4E8CE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272207">
    <w:abstractNumId w:val="2"/>
  </w:num>
  <w:num w:numId="2" w16cid:durableId="1740178544">
    <w:abstractNumId w:val="5"/>
  </w:num>
  <w:num w:numId="3" w16cid:durableId="1364744001">
    <w:abstractNumId w:val="3"/>
  </w:num>
  <w:num w:numId="4" w16cid:durableId="342826965">
    <w:abstractNumId w:val="4"/>
  </w:num>
  <w:num w:numId="5" w16cid:durableId="250823131">
    <w:abstractNumId w:val="1"/>
  </w:num>
  <w:num w:numId="6" w16cid:durableId="896236598">
    <w:abstractNumId w:val="6"/>
  </w:num>
  <w:num w:numId="7" w16cid:durableId="1800563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B24"/>
    <w:rsid w:val="000458B4"/>
    <w:rsid w:val="00063A01"/>
    <w:rsid w:val="000B4933"/>
    <w:rsid w:val="000D0D67"/>
    <w:rsid w:val="001305E2"/>
    <w:rsid w:val="001505E7"/>
    <w:rsid w:val="001D4350"/>
    <w:rsid w:val="001D4A69"/>
    <w:rsid w:val="0026180B"/>
    <w:rsid w:val="00282542"/>
    <w:rsid w:val="00292E04"/>
    <w:rsid w:val="002B085F"/>
    <w:rsid w:val="002C11F4"/>
    <w:rsid w:val="002D24AA"/>
    <w:rsid w:val="002D438C"/>
    <w:rsid w:val="002F4395"/>
    <w:rsid w:val="0032028E"/>
    <w:rsid w:val="003304AE"/>
    <w:rsid w:val="00333C3D"/>
    <w:rsid w:val="00361715"/>
    <w:rsid w:val="003648EB"/>
    <w:rsid w:val="0037788D"/>
    <w:rsid w:val="00382422"/>
    <w:rsid w:val="00393B9E"/>
    <w:rsid w:val="003D23C6"/>
    <w:rsid w:val="004232AC"/>
    <w:rsid w:val="0042592E"/>
    <w:rsid w:val="00426882"/>
    <w:rsid w:val="00447DC4"/>
    <w:rsid w:val="00482B69"/>
    <w:rsid w:val="004A063B"/>
    <w:rsid w:val="004C133B"/>
    <w:rsid w:val="004E48B7"/>
    <w:rsid w:val="004F2A31"/>
    <w:rsid w:val="00503F8C"/>
    <w:rsid w:val="005072DC"/>
    <w:rsid w:val="005204C3"/>
    <w:rsid w:val="00541CF1"/>
    <w:rsid w:val="005642EA"/>
    <w:rsid w:val="0058344E"/>
    <w:rsid w:val="005917A4"/>
    <w:rsid w:val="005A52E9"/>
    <w:rsid w:val="00626883"/>
    <w:rsid w:val="00634347"/>
    <w:rsid w:val="006B4F67"/>
    <w:rsid w:val="006B6788"/>
    <w:rsid w:val="006E2B44"/>
    <w:rsid w:val="007B0148"/>
    <w:rsid w:val="007E4CC2"/>
    <w:rsid w:val="007F215B"/>
    <w:rsid w:val="0084187F"/>
    <w:rsid w:val="008C00E8"/>
    <w:rsid w:val="008C51DA"/>
    <w:rsid w:val="008D7EB5"/>
    <w:rsid w:val="008F2448"/>
    <w:rsid w:val="0091465F"/>
    <w:rsid w:val="00920E45"/>
    <w:rsid w:val="00957EC4"/>
    <w:rsid w:val="00977EE9"/>
    <w:rsid w:val="009A31D6"/>
    <w:rsid w:val="009A4479"/>
    <w:rsid w:val="009A53FE"/>
    <w:rsid w:val="00A2702D"/>
    <w:rsid w:val="00A30544"/>
    <w:rsid w:val="00A70C2B"/>
    <w:rsid w:val="00A825BF"/>
    <w:rsid w:val="00A8767C"/>
    <w:rsid w:val="00A97D19"/>
    <w:rsid w:val="00AD2C88"/>
    <w:rsid w:val="00AD4B24"/>
    <w:rsid w:val="00B231B7"/>
    <w:rsid w:val="00B41763"/>
    <w:rsid w:val="00B42BB1"/>
    <w:rsid w:val="00B51C16"/>
    <w:rsid w:val="00B57EE1"/>
    <w:rsid w:val="00B70DD6"/>
    <w:rsid w:val="00B81466"/>
    <w:rsid w:val="00B9300A"/>
    <w:rsid w:val="00BE3CFA"/>
    <w:rsid w:val="00C0119D"/>
    <w:rsid w:val="00C12B5C"/>
    <w:rsid w:val="00C53150"/>
    <w:rsid w:val="00C8030A"/>
    <w:rsid w:val="00C82571"/>
    <w:rsid w:val="00C8758B"/>
    <w:rsid w:val="00C9150E"/>
    <w:rsid w:val="00CB778C"/>
    <w:rsid w:val="00CC20E8"/>
    <w:rsid w:val="00CE7115"/>
    <w:rsid w:val="00D100DE"/>
    <w:rsid w:val="00D27561"/>
    <w:rsid w:val="00D34A52"/>
    <w:rsid w:val="00D55537"/>
    <w:rsid w:val="00D929BF"/>
    <w:rsid w:val="00DA1B1F"/>
    <w:rsid w:val="00DB59B1"/>
    <w:rsid w:val="00DF74D7"/>
    <w:rsid w:val="00E13548"/>
    <w:rsid w:val="00E15887"/>
    <w:rsid w:val="00E5749B"/>
    <w:rsid w:val="00E731DC"/>
    <w:rsid w:val="00E82169"/>
    <w:rsid w:val="00E82F10"/>
    <w:rsid w:val="00F05A7D"/>
    <w:rsid w:val="00F06EAE"/>
    <w:rsid w:val="00F342CB"/>
    <w:rsid w:val="00F63DB4"/>
    <w:rsid w:val="00F968CB"/>
    <w:rsid w:val="00FD4751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ED8CC"/>
  <w15:chartTrackingRefBased/>
  <w15:docId w15:val="{35A11149-2A40-4372-B2D3-E4DFD7AD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38C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lang w:val="en-GB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D438C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D43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  <w:lang w:eastAsia="en-GB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2D438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ralkYok">
    <w:name w:val="No Spacing"/>
    <w:uiPriority w:val="1"/>
    <w:qFormat/>
    <w:rsid w:val="002D43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E97C-BC37-4529-8828-DF00BB04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Lapta İmar</dc:creator>
  <cp:keywords/>
  <dc:description/>
  <cp:lastModifiedBy>abdullah can</cp:lastModifiedBy>
  <cp:revision>47</cp:revision>
  <dcterms:created xsi:type="dcterms:W3CDTF">2024-12-24T09:10:00Z</dcterms:created>
  <dcterms:modified xsi:type="dcterms:W3CDTF">2025-05-12T07:38:00Z</dcterms:modified>
</cp:coreProperties>
</file>